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A56" w:rsidRDefault="00A605ED" w:rsidP="00A605ED">
      <w:pPr>
        <w:spacing w:after="0"/>
        <w:jc w:val="center"/>
      </w:pPr>
      <w:r>
        <w:t>OBRAZLOŽENJE IZVRŠENJA PROGRAMA</w:t>
      </w:r>
    </w:p>
    <w:p w:rsidR="00A605ED" w:rsidRDefault="00A605ED" w:rsidP="00A605ED">
      <w:pPr>
        <w:spacing w:after="0"/>
        <w:jc w:val="center"/>
      </w:pPr>
      <w:r>
        <w:t>UPRAVNOG ODJELA ZA OBRT, MALO I SREDNJE PODUZETNIŠTVO I TURIZAM</w:t>
      </w:r>
    </w:p>
    <w:p w:rsidR="00A605ED" w:rsidRDefault="00A605ED" w:rsidP="00A605ED">
      <w:pPr>
        <w:spacing w:after="0"/>
        <w:jc w:val="center"/>
      </w:pPr>
      <w:r>
        <w:t>ZA RAZDOBLJE 1.1. – 3</w:t>
      </w:r>
      <w:r w:rsidR="00223EED">
        <w:t>1</w:t>
      </w:r>
      <w:r>
        <w:t>.</w:t>
      </w:r>
      <w:r w:rsidR="00223EED">
        <w:t>12</w:t>
      </w:r>
      <w:r>
        <w:t>.2013.</w:t>
      </w:r>
    </w:p>
    <w:p w:rsidR="00A605ED" w:rsidRDefault="0041377C" w:rsidP="00A605ED">
      <w:pPr>
        <w:spacing w:after="0"/>
        <w:jc w:val="center"/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863D03" wp14:editId="76DF8C8E">
                <wp:simplePos x="0" y="0"/>
                <wp:positionH relativeFrom="column">
                  <wp:posOffset>14605</wp:posOffset>
                </wp:positionH>
                <wp:positionV relativeFrom="paragraph">
                  <wp:posOffset>-2540</wp:posOffset>
                </wp:positionV>
                <wp:extent cx="1651000" cy="8826500"/>
                <wp:effectExtent l="0" t="0" r="25400" b="12700"/>
                <wp:wrapNone/>
                <wp:docPr id="1" name="Tekstni okvi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1000" cy="88265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05ED" w:rsidRDefault="001953DC" w:rsidP="001953DC">
                            <w:pPr>
                              <w:spacing w:after="0" w:line="240" w:lineRule="auto"/>
                            </w:pPr>
                            <w:r>
                              <w:t>NAZIV PROGRAMA:</w:t>
                            </w:r>
                          </w:p>
                          <w:p w:rsidR="001953DC" w:rsidRDefault="001953DC" w:rsidP="001953DC">
                            <w:pPr>
                              <w:spacing w:after="0" w:line="240" w:lineRule="auto"/>
                            </w:pPr>
                          </w:p>
                          <w:p w:rsidR="00A06F95" w:rsidRDefault="00A06F95" w:rsidP="001953DC">
                            <w:pPr>
                              <w:spacing w:line="240" w:lineRule="auto"/>
                            </w:pPr>
                            <w:r>
                              <w:t>CILJ PROGRAMA:</w:t>
                            </w:r>
                          </w:p>
                          <w:p w:rsidR="00A06F95" w:rsidRDefault="00A06F95" w:rsidP="001953DC">
                            <w:pPr>
                              <w:spacing w:line="240" w:lineRule="auto"/>
                            </w:pPr>
                          </w:p>
                          <w:p w:rsidR="00A06F95" w:rsidRDefault="00A06F95" w:rsidP="001953DC">
                            <w:pPr>
                              <w:spacing w:line="240" w:lineRule="auto"/>
                            </w:pPr>
                            <w:r>
                              <w:t>OPIS PROGRAMA:</w:t>
                            </w:r>
                          </w:p>
                          <w:p w:rsidR="00A06F95" w:rsidRDefault="00A06F95" w:rsidP="001953DC">
                            <w:pPr>
                              <w:spacing w:line="240" w:lineRule="auto"/>
                            </w:pPr>
                          </w:p>
                          <w:p w:rsidR="00A06F95" w:rsidRDefault="00A06F95" w:rsidP="001953DC">
                            <w:pPr>
                              <w:spacing w:line="240" w:lineRule="auto"/>
                            </w:pPr>
                          </w:p>
                          <w:p w:rsidR="00A06F95" w:rsidRDefault="00A06F95" w:rsidP="001953DC">
                            <w:pPr>
                              <w:spacing w:line="240" w:lineRule="auto"/>
                            </w:pPr>
                          </w:p>
                          <w:p w:rsidR="009A1F4B" w:rsidRDefault="009A1F4B" w:rsidP="001953DC">
                            <w:pPr>
                              <w:spacing w:line="240" w:lineRule="auto"/>
                            </w:pPr>
                          </w:p>
                          <w:p w:rsidR="009A1F4B" w:rsidRDefault="009A1F4B" w:rsidP="001953DC">
                            <w:pPr>
                              <w:spacing w:line="240" w:lineRule="auto"/>
                            </w:pPr>
                          </w:p>
                          <w:p w:rsidR="009A1F4B" w:rsidRDefault="009A1F4B" w:rsidP="001953DC">
                            <w:pPr>
                              <w:spacing w:line="240" w:lineRule="auto"/>
                            </w:pPr>
                          </w:p>
                          <w:p w:rsidR="009A1F4B" w:rsidRDefault="009A1F4B" w:rsidP="001953DC">
                            <w:pPr>
                              <w:spacing w:line="240" w:lineRule="auto"/>
                            </w:pPr>
                          </w:p>
                          <w:p w:rsidR="009A1F4B" w:rsidRDefault="009A1F4B" w:rsidP="001953DC">
                            <w:pPr>
                              <w:spacing w:line="240" w:lineRule="auto"/>
                            </w:pPr>
                          </w:p>
                          <w:p w:rsidR="009A1F4B" w:rsidRDefault="009A1F4B" w:rsidP="001953DC">
                            <w:pPr>
                              <w:spacing w:line="240" w:lineRule="auto"/>
                            </w:pPr>
                          </w:p>
                          <w:p w:rsidR="00BC7135" w:rsidRDefault="00BC7135" w:rsidP="001953DC">
                            <w:pPr>
                              <w:spacing w:line="240" w:lineRule="auto"/>
                            </w:pPr>
                          </w:p>
                          <w:p w:rsidR="00A06F95" w:rsidRDefault="00A06F95" w:rsidP="001953DC">
                            <w:pPr>
                              <w:spacing w:line="240" w:lineRule="auto"/>
                            </w:pPr>
                            <w:r>
                              <w:t>OBRAZLOŽENJE IZVRŠENJA PROGRAMA KROZ CILJEVE KOJI SU OSTVARENI PROVEDBOM PROGRAMA:</w:t>
                            </w:r>
                          </w:p>
                          <w:p w:rsidR="00A06F95" w:rsidRDefault="00A06F95" w:rsidP="001953DC">
                            <w:pPr>
                              <w:spacing w:line="240" w:lineRule="auto"/>
                            </w:pPr>
                          </w:p>
                          <w:p w:rsidR="00A06F95" w:rsidRDefault="00A06F95" w:rsidP="001953DC">
                            <w:pPr>
                              <w:spacing w:line="240" w:lineRule="auto"/>
                            </w:pPr>
                          </w:p>
                          <w:p w:rsidR="001C4B21" w:rsidRDefault="001C4B21" w:rsidP="001953DC">
                            <w:pPr>
                              <w:spacing w:line="240" w:lineRule="auto"/>
                            </w:pPr>
                          </w:p>
                          <w:p w:rsidR="001C4B21" w:rsidRDefault="001C4B21" w:rsidP="001953DC">
                            <w:pPr>
                              <w:spacing w:line="240" w:lineRule="auto"/>
                            </w:pPr>
                          </w:p>
                          <w:p w:rsidR="00695D01" w:rsidRDefault="00695D01" w:rsidP="001953DC">
                            <w:pPr>
                              <w:spacing w:line="240" w:lineRule="auto"/>
                            </w:pPr>
                          </w:p>
                          <w:p w:rsidR="00A06F95" w:rsidRDefault="00A06F95" w:rsidP="001953DC">
                            <w:pPr>
                              <w:spacing w:line="240" w:lineRule="auto"/>
                            </w:pPr>
                            <w:r>
                              <w:t>POKAZATELJI USPJEŠNOSTI IZVRŠENJA CILJEVA PROGRAMA:</w:t>
                            </w:r>
                          </w:p>
                          <w:p w:rsidR="00A06F95" w:rsidRDefault="00A06F95" w:rsidP="001953DC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6" type="#_x0000_t202" style="position:absolute;left:0;text-align:left;margin-left:1.15pt;margin-top:-.2pt;width:130pt;height:6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" fillcolor="white [3201]" strokecolor="black [3200]" strokeweight="2pt">
                <v:textbox>
                  <w:txbxContent>
                    <w:p w:rsidR="00A605ED" w:rsidRDefault="001953DC" w:rsidP="001953DC">
                      <w:pPr>
                        <w:spacing w:after="0" w:line="240" w:lineRule="auto"/>
                      </w:pPr>
                      <w:r>
                        <w:t>NAZIV PROGRAMA:</w:t>
                      </w:r>
                    </w:p>
                    <w:p w:rsidR="001953DC" w:rsidRDefault="001953DC" w:rsidP="001953DC">
                      <w:pPr>
                        <w:spacing w:after="0" w:line="240" w:lineRule="auto"/>
                      </w:pPr>
                    </w:p>
                    <w:p w:rsidR="00A06F95" w:rsidRDefault="00A06F95" w:rsidP="001953DC">
                      <w:pPr>
                        <w:spacing w:line="240" w:lineRule="auto"/>
                      </w:pPr>
                      <w:r>
                        <w:t>CILJ PROGRAMA:</w:t>
                      </w:r>
                    </w:p>
                    <w:p w:rsidR="00A06F95" w:rsidRDefault="00A06F95" w:rsidP="001953DC">
                      <w:pPr>
                        <w:spacing w:line="240" w:lineRule="auto"/>
                      </w:pPr>
                    </w:p>
                    <w:p w:rsidR="00A06F95" w:rsidRDefault="00A06F95" w:rsidP="001953DC">
                      <w:pPr>
                        <w:spacing w:line="240" w:lineRule="auto"/>
                      </w:pPr>
                      <w:r>
                        <w:t>OPIS PROGRAMA:</w:t>
                      </w:r>
                    </w:p>
                    <w:p w:rsidR="00A06F95" w:rsidRDefault="00A06F95" w:rsidP="001953DC">
                      <w:pPr>
                        <w:spacing w:line="240" w:lineRule="auto"/>
                      </w:pPr>
                    </w:p>
                    <w:p w:rsidR="00A06F95" w:rsidRDefault="00A06F95" w:rsidP="001953DC">
                      <w:pPr>
                        <w:spacing w:line="240" w:lineRule="auto"/>
                      </w:pPr>
                    </w:p>
                    <w:p w:rsidR="00A06F95" w:rsidRDefault="00A06F95" w:rsidP="001953DC">
                      <w:pPr>
                        <w:spacing w:line="240" w:lineRule="auto"/>
                      </w:pPr>
                    </w:p>
                    <w:p w:rsidR="009A1F4B" w:rsidRDefault="009A1F4B" w:rsidP="001953DC">
                      <w:pPr>
                        <w:spacing w:line="240" w:lineRule="auto"/>
                      </w:pPr>
                    </w:p>
                    <w:p w:rsidR="009A1F4B" w:rsidRDefault="009A1F4B" w:rsidP="001953DC">
                      <w:pPr>
                        <w:spacing w:line="240" w:lineRule="auto"/>
                      </w:pPr>
                    </w:p>
                    <w:p w:rsidR="009A1F4B" w:rsidRDefault="009A1F4B" w:rsidP="001953DC">
                      <w:pPr>
                        <w:spacing w:line="240" w:lineRule="auto"/>
                      </w:pPr>
                    </w:p>
                    <w:p w:rsidR="009A1F4B" w:rsidRDefault="009A1F4B" w:rsidP="001953DC">
                      <w:pPr>
                        <w:spacing w:line="240" w:lineRule="auto"/>
                      </w:pPr>
                    </w:p>
                    <w:p w:rsidR="009A1F4B" w:rsidRDefault="009A1F4B" w:rsidP="001953DC">
                      <w:pPr>
                        <w:spacing w:line="240" w:lineRule="auto"/>
                      </w:pPr>
                    </w:p>
                    <w:p w:rsidR="009A1F4B" w:rsidRDefault="009A1F4B" w:rsidP="001953DC">
                      <w:pPr>
                        <w:spacing w:line="240" w:lineRule="auto"/>
                      </w:pPr>
                    </w:p>
                    <w:p w:rsidR="00BC7135" w:rsidRDefault="00BC7135" w:rsidP="001953DC">
                      <w:pPr>
                        <w:spacing w:line="240" w:lineRule="auto"/>
                      </w:pPr>
                    </w:p>
                    <w:p w:rsidR="00A06F95" w:rsidRDefault="00A06F95" w:rsidP="001953DC">
                      <w:pPr>
                        <w:spacing w:line="240" w:lineRule="auto"/>
                      </w:pPr>
                      <w:r>
                        <w:t>OBRAZLOŽENJE IZVRŠENJA PROGRAMA KROZ CILJEVE KOJI SU OSTVARENI PROVEDBOM PROGRAMA:</w:t>
                      </w:r>
                    </w:p>
                    <w:p w:rsidR="00A06F95" w:rsidRDefault="00A06F95" w:rsidP="001953DC">
                      <w:pPr>
                        <w:spacing w:line="240" w:lineRule="auto"/>
                      </w:pPr>
                    </w:p>
                    <w:p w:rsidR="00A06F95" w:rsidRDefault="00A06F95" w:rsidP="001953DC">
                      <w:pPr>
                        <w:spacing w:line="240" w:lineRule="auto"/>
                      </w:pPr>
                    </w:p>
                    <w:p w:rsidR="001C4B21" w:rsidRDefault="001C4B21" w:rsidP="001953DC">
                      <w:pPr>
                        <w:spacing w:line="240" w:lineRule="auto"/>
                      </w:pPr>
                    </w:p>
                    <w:p w:rsidR="001C4B21" w:rsidRDefault="001C4B21" w:rsidP="001953DC">
                      <w:pPr>
                        <w:spacing w:line="240" w:lineRule="auto"/>
                      </w:pPr>
                    </w:p>
                    <w:p w:rsidR="00695D01" w:rsidRDefault="00695D01" w:rsidP="001953DC">
                      <w:pPr>
                        <w:spacing w:line="240" w:lineRule="auto"/>
                      </w:pPr>
                    </w:p>
                    <w:p w:rsidR="00A06F95" w:rsidRDefault="00A06F95" w:rsidP="001953DC">
                      <w:pPr>
                        <w:spacing w:line="240" w:lineRule="auto"/>
                      </w:pPr>
                      <w:bookmarkStart w:id="1" w:name="_GoBack"/>
                      <w:bookmarkEnd w:id="1"/>
                      <w:r>
                        <w:t>POKAZATELJI USPJEŠNOSTI IZVRŠENJA CILJEVA PROGRAMA:</w:t>
                      </w:r>
                    </w:p>
                    <w:p w:rsidR="00A06F95" w:rsidRDefault="00A06F95" w:rsidP="001953DC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3E7F27" wp14:editId="74A0C3D8">
                <wp:simplePos x="0" y="0"/>
                <wp:positionH relativeFrom="column">
                  <wp:posOffset>1894205</wp:posOffset>
                </wp:positionH>
                <wp:positionV relativeFrom="paragraph">
                  <wp:posOffset>-2540</wp:posOffset>
                </wp:positionV>
                <wp:extent cx="4108450" cy="8826500"/>
                <wp:effectExtent l="0" t="0" r="25400" b="12700"/>
                <wp:wrapNone/>
                <wp:docPr id="3" name="Tekstni okvi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108450" cy="88265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3DC" w:rsidRDefault="006D7FF6">
                            <w:r>
                              <w:t>RAZVOJ TURIZMA</w:t>
                            </w:r>
                          </w:p>
                          <w:p w:rsidR="006D7FF6" w:rsidRDefault="006D7FF6" w:rsidP="00A31B99">
                            <w:pPr>
                              <w:spacing w:after="0" w:line="240" w:lineRule="auto"/>
                            </w:pPr>
                            <w:r>
                              <w:t>Aktivirati turističke resurse županije, doprinijeti ravnomjernom razvoju i podizanju kvalitete s proširenjem turističke ponude, te povećanje konkurentnosti turističkih subjekata na domaćem tržištu.</w:t>
                            </w:r>
                          </w:p>
                          <w:p w:rsidR="000707C9" w:rsidRDefault="000707C9" w:rsidP="006D7FF6">
                            <w:pPr>
                              <w:spacing w:after="0"/>
                            </w:pPr>
                          </w:p>
                          <w:p w:rsidR="00BC7135" w:rsidRDefault="00C20F12" w:rsidP="00A31B99">
                            <w:pPr>
                              <w:spacing w:after="0" w:line="240" w:lineRule="auto"/>
                            </w:pPr>
                            <w:r>
                              <w:t>A1. Sufinanciranje turističkih projekata</w:t>
                            </w:r>
                          </w:p>
                          <w:p w:rsidR="00BC7135" w:rsidRDefault="00BC7135" w:rsidP="00A31B99">
                            <w:pPr>
                              <w:spacing w:after="0" w:line="240" w:lineRule="auto"/>
                            </w:pPr>
                          </w:p>
                          <w:p w:rsidR="00C20F12" w:rsidRDefault="009A1F4B" w:rsidP="00A31B99">
                            <w:pPr>
                              <w:spacing w:after="0" w:line="240" w:lineRule="auto"/>
                            </w:pPr>
                            <w:r>
                              <w:t>A1.1.</w:t>
                            </w:r>
                            <w:r w:rsidR="00C20F12">
                              <w:t>Sufinancirano je 18 turističkih projekata s područja županije koji su završnoj fazi provedbe, a imaju za posljedicu proširenje postojeće turističke ponude, a time i daljnji razvoj turizma kao dohodovne grane i promoviranje županije kao poželjne turističke destinacije.</w:t>
                            </w:r>
                          </w:p>
                          <w:p w:rsidR="00C20F12" w:rsidRDefault="009A1F4B" w:rsidP="00A31B99">
                            <w:pPr>
                              <w:spacing w:after="0" w:line="240" w:lineRule="auto"/>
                            </w:pPr>
                            <w:r>
                              <w:t>A1.2.</w:t>
                            </w:r>
                            <w:r w:rsidR="00C20F12">
                              <w:t xml:space="preserve">Sufinanciranje troškova </w:t>
                            </w:r>
                            <w:proofErr w:type="spellStart"/>
                            <w:r w:rsidR="00C20F12">
                              <w:t>fiskalizacije</w:t>
                            </w:r>
                            <w:proofErr w:type="spellEnd"/>
                            <w:r w:rsidR="00C20F12">
                              <w:t xml:space="preserve"> turističkih subjekata na području županije. Odobreno je 18 projekata s namjerom smanjenja troškova </w:t>
                            </w:r>
                            <w:proofErr w:type="spellStart"/>
                            <w:r w:rsidR="00C20F12">
                              <w:t>fiskalizacije</w:t>
                            </w:r>
                            <w:proofErr w:type="spellEnd"/>
                            <w:r w:rsidR="00C20F12">
                              <w:t xml:space="preserve">  odnosno stvaranje pozitivnih uvjeta poslovanja turističkih subjekata. Održana je 1 radionica – 110 polaznika</w:t>
                            </w:r>
                          </w:p>
                          <w:p w:rsidR="00BC7135" w:rsidRDefault="00695D01" w:rsidP="00A31B99">
                            <w:pPr>
                              <w:spacing w:after="0" w:line="240" w:lineRule="auto"/>
                            </w:pPr>
                            <w:r>
                              <w:t>A1.3. Sufinanciranje organiziranog dolaska turista na područje SMŽ</w:t>
                            </w:r>
                          </w:p>
                          <w:p w:rsidR="00C20F12" w:rsidRDefault="00C20F12" w:rsidP="00A31B99">
                            <w:pPr>
                              <w:spacing w:after="0" w:line="240" w:lineRule="auto"/>
                            </w:pPr>
                            <w:r>
                              <w:t>A2. Sufinanciranje Turističke zajednice Sisačko-moslavačke županije</w:t>
                            </w:r>
                          </w:p>
                          <w:p w:rsidR="009A1F4B" w:rsidRDefault="009A1F4B" w:rsidP="00A31B99">
                            <w:pPr>
                              <w:spacing w:after="0" w:line="240" w:lineRule="auto"/>
                            </w:pPr>
                            <w:r>
                              <w:t>Sredstva su korištena s ciljem poticanja organiziranih oblika suradnje turističkih čimbenika, aktiviranja turističkih resursa županije, razvoja poduzetništva i promocije regije kao</w:t>
                            </w:r>
                            <w:r w:rsidR="00A31B99">
                              <w:t xml:space="preserve"> odredišta kontinentalnog turiz</w:t>
                            </w:r>
                            <w:r>
                              <w:t>ma.</w:t>
                            </w:r>
                          </w:p>
                          <w:p w:rsidR="009A1F4B" w:rsidRDefault="009A1F4B" w:rsidP="006D7FF6">
                            <w:pPr>
                              <w:spacing w:after="0"/>
                            </w:pPr>
                          </w:p>
                          <w:p w:rsidR="001C4B21" w:rsidRDefault="009A1F4B" w:rsidP="00BC7135">
                            <w:pPr>
                              <w:spacing w:after="0" w:line="240" w:lineRule="auto"/>
                            </w:pPr>
                            <w:r>
                              <w:t xml:space="preserve">Za provedbu navedenog programa, od planiranih </w:t>
                            </w:r>
                            <w:r w:rsidR="00581CFA">
                              <w:t>2.</w:t>
                            </w:r>
                            <w:r w:rsidR="00223EED">
                              <w:t>615</w:t>
                            </w:r>
                            <w:r w:rsidR="00581CFA">
                              <w:t>.000,00</w:t>
                            </w:r>
                            <w:r>
                              <w:t xml:space="preserve"> kn u razdoblju </w:t>
                            </w:r>
                            <w:r w:rsidR="00223EED">
                              <w:t xml:space="preserve"> </w:t>
                            </w:r>
                            <w:r>
                              <w:t xml:space="preserve"> 2013. g., realizirano je </w:t>
                            </w:r>
                            <w:r w:rsidR="00223EED">
                              <w:t>2.579.306,01</w:t>
                            </w:r>
                            <w:r>
                              <w:t xml:space="preserve"> kn (</w:t>
                            </w:r>
                            <w:r w:rsidR="00223EED">
                              <w:t>98,6</w:t>
                            </w:r>
                            <w:r>
                              <w:t>%).</w:t>
                            </w:r>
                          </w:p>
                          <w:p w:rsidR="001C4B21" w:rsidRDefault="00DE27D1" w:rsidP="00BC7135">
                            <w:pPr>
                              <w:spacing w:after="0" w:line="240" w:lineRule="auto"/>
                            </w:pPr>
                            <w:r>
                              <w:t>A1.</w:t>
                            </w:r>
                            <w:r w:rsidR="009A1F4B">
                              <w:t>Za projekt Unapređenje turističke ponude SMŽ odobreno je 18 projekata u iznosu od 500.000,00 kn čime se doprinijelo povećanju konkurentnosti i raznovrsnosti turističke ponude županije</w:t>
                            </w:r>
                            <w:r w:rsidR="001C4B21">
                              <w:t xml:space="preserve">.  </w:t>
                            </w:r>
                          </w:p>
                          <w:p w:rsidR="001C4B21" w:rsidRDefault="001C4B21" w:rsidP="00BC7135">
                            <w:pPr>
                              <w:spacing w:after="0" w:line="240" w:lineRule="auto"/>
                            </w:pPr>
                            <w:r>
                              <w:t>Z</w:t>
                            </w:r>
                            <w:r w:rsidR="009A1F4B">
                              <w:t xml:space="preserve">a projekt Sufinanciranje troškova </w:t>
                            </w:r>
                            <w:proofErr w:type="spellStart"/>
                            <w:r w:rsidR="009A1F4B">
                              <w:t>fiskalizacije</w:t>
                            </w:r>
                            <w:proofErr w:type="spellEnd"/>
                            <w:r w:rsidR="009A1F4B">
                              <w:t xml:space="preserve"> turističkih subjekata na području SMŽ odobreno je 18 pro</w:t>
                            </w:r>
                            <w:r>
                              <w:t>jekata u iznosu od 78.956,01 kn čime se doprinijelo smanjenju troš</w:t>
                            </w:r>
                            <w:r w:rsidR="009B64F1">
                              <w:t xml:space="preserve">kova </w:t>
                            </w:r>
                            <w:proofErr w:type="spellStart"/>
                            <w:r w:rsidR="009B64F1">
                              <w:t>fiskalizacije</w:t>
                            </w:r>
                            <w:proofErr w:type="spellEnd"/>
                            <w:r w:rsidR="009B64F1">
                              <w:t xml:space="preserve"> za tur.</w:t>
                            </w:r>
                            <w:r>
                              <w:t xml:space="preserve"> subjekte.</w:t>
                            </w:r>
                          </w:p>
                          <w:p w:rsidR="009B64F1" w:rsidRDefault="009B64F1" w:rsidP="00BC7135">
                            <w:pPr>
                              <w:spacing w:after="0" w:line="240" w:lineRule="auto"/>
                            </w:pPr>
                            <w:r>
                              <w:t xml:space="preserve">Za projekt Sufinanciranje organiziranog dolaska turista na područje SMŽ odobreno je 4 zahtjeva turističkih agencija u ukupnom iznosu od  116.125,00 kuna </w:t>
                            </w:r>
                            <w:r w:rsidR="00695D01">
                              <w:t xml:space="preserve"> </w:t>
                            </w:r>
                          </w:p>
                          <w:p w:rsidR="009A1F4B" w:rsidRDefault="00DE27D1" w:rsidP="00BC7135">
                            <w:pPr>
                              <w:spacing w:after="0" w:line="240" w:lineRule="auto"/>
                            </w:pPr>
                            <w:r>
                              <w:t>A2.</w:t>
                            </w:r>
                            <w:r w:rsidR="001C4B21">
                              <w:t>Sredstva za sufinanciranje rada Turističke zajednice Sisačko-moslavačke županije</w:t>
                            </w:r>
                            <w:r w:rsidR="00AA1B73">
                              <w:t xml:space="preserve"> </w:t>
                            </w:r>
                            <w:bookmarkStart w:id="0" w:name="_GoBack"/>
                            <w:bookmarkEnd w:id="0"/>
                            <w:r w:rsidR="00AA1B73">
                              <w:t xml:space="preserve">realizirana su </w:t>
                            </w:r>
                            <w:r w:rsidR="001C4B21">
                              <w:t xml:space="preserve"> u ukupnom iznosu od 1.</w:t>
                            </w:r>
                            <w:r w:rsidR="00223EED">
                              <w:t>815</w:t>
                            </w:r>
                            <w:r w:rsidR="001C4B21">
                              <w:t xml:space="preserve">.000,00 kn za 2013. </w:t>
                            </w:r>
                            <w:r w:rsidR="00223EED">
                              <w:t xml:space="preserve"> </w:t>
                            </w:r>
                            <w:r w:rsidR="001C4B21">
                              <w:t xml:space="preserve"> (</w:t>
                            </w:r>
                            <w:r w:rsidR="00223EED">
                              <w:t>100</w:t>
                            </w:r>
                            <w:r w:rsidR="001C4B21">
                              <w:t xml:space="preserve">%) </w:t>
                            </w:r>
                            <w:r w:rsidR="00AA1B73">
                              <w:t xml:space="preserve"> </w:t>
                            </w:r>
                            <w:r w:rsidR="001C4B21">
                              <w:t xml:space="preserve"> </w:t>
                            </w:r>
                          </w:p>
                          <w:p w:rsidR="001C4B21" w:rsidRDefault="001C4B21" w:rsidP="00BC7135">
                            <w:pPr>
                              <w:spacing w:after="0" w:line="240" w:lineRule="auto"/>
                            </w:pPr>
                          </w:p>
                          <w:p w:rsidR="009A6E7C" w:rsidRDefault="009A6E7C" w:rsidP="00BC7135">
                            <w:pPr>
                              <w:spacing w:after="0" w:line="240" w:lineRule="auto"/>
                            </w:pPr>
                            <w:r>
                              <w:t>U razdoblju 1.1.-</w:t>
                            </w:r>
                            <w:r w:rsidR="0078434E">
                              <w:t>31.12</w:t>
                            </w:r>
                            <w:r>
                              <w:t xml:space="preserve">.2013. g. registrirano je </w:t>
                            </w:r>
                            <w:r w:rsidR="0078434E">
                              <w:t>9</w:t>
                            </w:r>
                            <w:r>
                              <w:t xml:space="preserve"> novih turističkih subjekata čemu je Sisačko-moslavačka županija doprinijela i kroz navedene poticajne mjere.</w:t>
                            </w:r>
                            <w:r w:rsidR="009B64F1">
                              <w:t xml:space="preserve"> </w:t>
                            </w:r>
                            <w:r w:rsidR="0078434E">
                              <w:t>U</w:t>
                            </w:r>
                            <w:r>
                              <w:t xml:space="preserve">kupan broj turističkih subjekata </w:t>
                            </w:r>
                            <w:r w:rsidR="009B64F1">
                              <w:t xml:space="preserve"> </w:t>
                            </w:r>
                            <w:r>
                              <w:t xml:space="preserve"> u </w:t>
                            </w:r>
                            <w:r w:rsidR="0078434E">
                              <w:t xml:space="preserve">izvještajnom </w:t>
                            </w:r>
                            <w:r>
                              <w:t xml:space="preserve"> razdoblju </w:t>
                            </w:r>
                            <w:r w:rsidR="0078434E">
                              <w:t xml:space="preserve"> je 128 (hoteli, trgovačka </w:t>
                            </w:r>
                            <w:r w:rsidR="009B64F1">
                              <w:t>društva, obrti i građani u domać</w:t>
                            </w:r>
                            <w:r w:rsidR="0078434E">
                              <w:t>instvu)</w:t>
                            </w:r>
                            <w:r w:rsidR="009B64F1">
                              <w:t>, a sufinanciranjem putničkih agencija u SMŽ je bio organiziran dolazak 2454 turista.</w:t>
                            </w:r>
                            <w:r>
                              <w:t xml:space="preserve"> </w:t>
                            </w:r>
                            <w:r w:rsidR="0078434E">
                              <w:t xml:space="preserve"> </w:t>
                            </w:r>
                          </w:p>
                          <w:p w:rsidR="009A6E7C" w:rsidRDefault="009A6E7C" w:rsidP="00BC7135">
                            <w:pPr>
                              <w:spacing w:after="0" w:line="240" w:lineRule="auto"/>
                            </w:pPr>
                            <w:r>
                              <w:t>Uz doprinos povećanju broja novoregistriranih turističkih subjekata Sisačko-moslavačka županija je svojim poticajnim mjerama doprinijela i povećanju konkurentnosti</w:t>
                            </w:r>
                            <w:r w:rsidR="0078434E">
                              <w:t>, provedbi kategorizacije soba</w:t>
                            </w:r>
                            <w:r>
                              <w:t xml:space="preserve"> i raznovrsnosti tur</w:t>
                            </w:r>
                            <w:r w:rsidR="0078434E">
                              <w:t>ističke ponude na ovom području, te je povećan broj kamp mjesta sa 10 kamp mjesta na 7 kamp parcela</w:t>
                            </w:r>
                            <w:r w:rsidR="006D43C6">
                              <w:t xml:space="preserve"> u Lonjskom polju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3" o:spid="_x0000_s1027" type="#_x0000_t202" style="position:absolute;left:0;text-align:left;margin-left:149.15pt;margin-top:-.2pt;width:323.5pt;height:69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" fillcolor="white [3201]" strokecolor="black [3200]" strokeweight="2pt">
                <v:textbox>
                  <w:txbxContent>
                    <w:p w:rsidR="001953DC" w:rsidRDefault="006D7FF6">
                      <w:r>
                        <w:t>RAZVOJ TURIZMA</w:t>
                      </w:r>
                    </w:p>
                    <w:p w:rsidR="006D7FF6" w:rsidRDefault="006D7FF6" w:rsidP="00A31B99">
                      <w:pPr>
                        <w:spacing w:after="0" w:line="240" w:lineRule="auto"/>
                      </w:pPr>
                      <w:r>
                        <w:t>Aktivirati turističke resurse županije, doprinijeti ravnomjernom razvoju i podizanju kvalitete s proširenjem turističke ponude, te povećanje konkurentnosti turističkih subjekata na domaćem tržištu.</w:t>
                      </w:r>
                    </w:p>
                    <w:p w:rsidR="000707C9" w:rsidRDefault="000707C9" w:rsidP="006D7FF6">
                      <w:pPr>
                        <w:spacing w:after="0"/>
                      </w:pPr>
                    </w:p>
                    <w:p w:rsidR="00BC7135" w:rsidRDefault="00C20F12" w:rsidP="00A31B99">
                      <w:pPr>
                        <w:spacing w:after="0" w:line="240" w:lineRule="auto"/>
                      </w:pPr>
                      <w:r>
                        <w:t>A1. Sufinanciranje turističkih projekata</w:t>
                      </w:r>
                    </w:p>
                    <w:p w:rsidR="00BC7135" w:rsidRDefault="00BC7135" w:rsidP="00A31B99">
                      <w:pPr>
                        <w:spacing w:after="0" w:line="240" w:lineRule="auto"/>
                      </w:pPr>
                    </w:p>
                    <w:p w:rsidR="00C20F12" w:rsidRDefault="009A1F4B" w:rsidP="00A31B99">
                      <w:pPr>
                        <w:spacing w:after="0" w:line="240" w:lineRule="auto"/>
                      </w:pPr>
                      <w:r>
                        <w:t>A1.1.</w:t>
                      </w:r>
                      <w:r w:rsidR="00C20F12">
                        <w:t>Sufinancirano je 18 turističkih projekata s područja županije koji su završnoj fazi provedbe, a imaju za posljedicu proširenje postojeće turističke ponude, a time i daljnji razvoj turizma kao dohodovne grane i promoviranje županije kao poželjne turističke destinacije.</w:t>
                      </w:r>
                    </w:p>
                    <w:p w:rsidR="00C20F12" w:rsidRDefault="009A1F4B" w:rsidP="00A31B99">
                      <w:pPr>
                        <w:spacing w:after="0" w:line="240" w:lineRule="auto"/>
                      </w:pPr>
                      <w:r>
                        <w:t>A1.2.</w:t>
                      </w:r>
                      <w:r w:rsidR="00C20F12">
                        <w:t xml:space="preserve">Sufinanciranje troškova </w:t>
                      </w:r>
                      <w:proofErr w:type="spellStart"/>
                      <w:r w:rsidR="00C20F12">
                        <w:t>fiskalizacije</w:t>
                      </w:r>
                      <w:proofErr w:type="spellEnd"/>
                      <w:r w:rsidR="00C20F12">
                        <w:t xml:space="preserve"> turističkih subjekata na području županije. Odobreno je 18 projekata s namjerom smanjenja troškova </w:t>
                      </w:r>
                      <w:proofErr w:type="spellStart"/>
                      <w:r w:rsidR="00C20F12">
                        <w:t>fiskalizacije</w:t>
                      </w:r>
                      <w:proofErr w:type="spellEnd"/>
                      <w:r w:rsidR="00C20F12">
                        <w:t xml:space="preserve">  odnosno stvaranje pozitivnih uvjeta poslovanja turističkih subjekata. Održana je 1 radionica – 110 polaznika</w:t>
                      </w:r>
                    </w:p>
                    <w:p w:rsidR="00BC7135" w:rsidRDefault="00695D01" w:rsidP="00A31B99">
                      <w:pPr>
                        <w:spacing w:after="0" w:line="240" w:lineRule="auto"/>
                      </w:pPr>
                      <w:r>
                        <w:t>A1.3. Sufinanciranje organiziranog dolaska turista na područje SMŽ</w:t>
                      </w:r>
                    </w:p>
                    <w:p w:rsidR="00C20F12" w:rsidRDefault="00C20F12" w:rsidP="00A31B99">
                      <w:pPr>
                        <w:spacing w:after="0" w:line="240" w:lineRule="auto"/>
                      </w:pPr>
                      <w:r>
                        <w:t>A2. Sufinanciranje Turističke zajednice Sisačko-moslavačke županije</w:t>
                      </w:r>
                    </w:p>
                    <w:p w:rsidR="009A1F4B" w:rsidRDefault="009A1F4B" w:rsidP="00A31B99">
                      <w:pPr>
                        <w:spacing w:after="0" w:line="240" w:lineRule="auto"/>
                      </w:pPr>
                      <w:r>
                        <w:t>Sredstva su korištena s ciljem poticanja organiziranih oblika suradnje turističkih čimbenika, aktiviranja turističkih resursa županije, razvoja poduzetništva i promocije regije kao</w:t>
                      </w:r>
                      <w:r w:rsidR="00A31B99">
                        <w:t xml:space="preserve"> odredišta kontinentalnog turiz</w:t>
                      </w:r>
                      <w:r>
                        <w:t>ma.</w:t>
                      </w:r>
                    </w:p>
                    <w:p w:rsidR="009A1F4B" w:rsidRDefault="009A1F4B" w:rsidP="006D7FF6">
                      <w:pPr>
                        <w:spacing w:after="0"/>
                      </w:pPr>
                    </w:p>
                    <w:p w:rsidR="001C4B21" w:rsidRDefault="009A1F4B" w:rsidP="00BC7135">
                      <w:pPr>
                        <w:spacing w:after="0" w:line="240" w:lineRule="auto"/>
                      </w:pPr>
                      <w:r>
                        <w:t xml:space="preserve">Za provedbu navedenog programa, od planiranih </w:t>
                      </w:r>
                      <w:r w:rsidR="00581CFA">
                        <w:t>2.</w:t>
                      </w:r>
                      <w:r w:rsidR="00223EED">
                        <w:t>615</w:t>
                      </w:r>
                      <w:r w:rsidR="00581CFA">
                        <w:t>.000,00</w:t>
                      </w:r>
                      <w:r>
                        <w:t xml:space="preserve"> kn u razdoblju </w:t>
                      </w:r>
                      <w:r w:rsidR="00223EED">
                        <w:t xml:space="preserve"> </w:t>
                      </w:r>
                      <w:r>
                        <w:t xml:space="preserve"> 2013. g., realizirano je </w:t>
                      </w:r>
                      <w:r w:rsidR="00223EED">
                        <w:t>2.579.306,01</w:t>
                      </w:r>
                      <w:r>
                        <w:t xml:space="preserve"> kn (</w:t>
                      </w:r>
                      <w:r w:rsidR="00223EED">
                        <w:t>98,6</w:t>
                      </w:r>
                      <w:r>
                        <w:t>%).</w:t>
                      </w:r>
                    </w:p>
                    <w:p w:rsidR="001C4B21" w:rsidRDefault="00DE27D1" w:rsidP="00BC7135">
                      <w:pPr>
                        <w:spacing w:after="0" w:line="240" w:lineRule="auto"/>
                      </w:pPr>
                      <w:r>
                        <w:t>A1.</w:t>
                      </w:r>
                      <w:r w:rsidR="009A1F4B">
                        <w:t>Za projekt Unapređenje turističke ponude SMŽ odobreno je 18 projekata u iznosu od 500.000,00 kn čime se doprinijelo povećanju konkurentnosti i raznovrsnosti turističke ponude županije</w:t>
                      </w:r>
                      <w:r w:rsidR="001C4B21">
                        <w:t xml:space="preserve">.  </w:t>
                      </w:r>
                    </w:p>
                    <w:p w:rsidR="001C4B21" w:rsidRDefault="001C4B21" w:rsidP="00BC7135">
                      <w:pPr>
                        <w:spacing w:after="0" w:line="240" w:lineRule="auto"/>
                      </w:pPr>
                      <w:r>
                        <w:t>Z</w:t>
                      </w:r>
                      <w:r w:rsidR="009A1F4B">
                        <w:t xml:space="preserve">a projekt Sufinanciranje troškova </w:t>
                      </w:r>
                      <w:proofErr w:type="spellStart"/>
                      <w:r w:rsidR="009A1F4B">
                        <w:t>fiskalizacije</w:t>
                      </w:r>
                      <w:proofErr w:type="spellEnd"/>
                      <w:r w:rsidR="009A1F4B">
                        <w:t xml:space="preserve"> turističkih subjekata na području SMŽ odobreno je 18 pro</w:t>
                      </w:r>
                      <w:r>
                        <w:t>jekata u iznosu od 78.956,01 kn čime se doprinijelo smanjenju troš</w:t>
                      </w:r>
                      <w:r w:rsidR="009B64F1">
                        <w:t xml:space="preserve">kova </w:t>
                      </w:r>
                      <w:proofErr w:type="spellStart"/>
                      <w:r w:rsidR="009B64F1">
                        <w:t>fiskalizacije</w:t>
                      </w:r>
                      <w:proofErr w:type="spellEnd"/>
                      <w:r w:rsidR="009B64F1">
                        <w:t xml:space="preserve"> za tur.</w:t>
                      </w:r>
                      <w:r>
                        <w:t xml:space="preserve"> subjekte.</w:t>
                      </w:r>
                    </w:p>
                    <w:p w:rsidR="009B64F1" w:rsidRDefault="009B64F1" w:rsidP="00BC7135">
                      <w:pPr>
                        <w:spacing w:after="0" w:line="240" w:lineRule="auto"/>
                      </w:pPr>
                      <w:r>
                        <w:t xml:space="preserve">Za projekt Sufinanciranje organiziranog dolaska turista na područje SMŽ odobreno je 4 zahtjeva turističkih agencija u ukupnom iznosu od  116.125,00 kuna </w:t>
                      </w:r>
                      <w:r w:rsidR="00695D01">
                        <w:t xml:space="preserve"> </w:t>
                      </w:r>
                    </w:p>
                    <w:p w:rsidR="009A1F4B" w:rsidRDefault="00DE27D1" w:rsidP="00BC7135">
                      <w:pPr>
                        <w:spacing w:after="0" w:line="240" w:lineRule="auto"/>
                      </w:pPr>
                      <w:r>
                        <w:t>A2.</w:t>
                      </w:r>
                      <w:r w:rsidR="001C4B21">
                        <w:t>Sredstva za sufinanciranje rada Turističke zajednice Sisačko-moslavačke županije</w:t>
                      </w:r>
                      <w:r w:rsidR="00AA1B73">
                        <w:t xml:space="preserve"> </w:t>
                      </w:r>
                      <w:bookmarkStart w:id="1" w:name="_GoBack"/>
                      <w:bookmarkEnd w:id="1"/>
                      <w:r w:rsidR="00AA1B73">
                        <w:t xml:space="preserve">realizirana su </w:t>
                      </w:r>
                      <w:r w:rsidR="001C4B21">
                        <w:t xml:space="preserve"> u ukupnom iznosu od 1.</w:t>
                      </w:r>
                      <w:r w:rsidR="00223EED">
                        <w:t>815</w:t>
                      </w:r>
                      <w:r w:rsidR="001C4B21">
                        <w:t xml:space="preserve">.000,00 kn za 2013. </w:t>
                      </w:r>
                      <w:r w:rsidR="00223EED">
                        <w:t xml:space="preserve"> </w:t>
                      </w:r>
                      <w:r w:rsidR="001C4B21">
                        <w:t xml:space="preserve"> (</w:t>
                      </w:r>
                      <w:r w:rsidR="00223EED">
                        <w:t>100</w:t>
                      </w:r>
                      <w:r w:rsidR="001C4B21">
                        <w:t xml:space="preserve">%) </w:t>
                      </w:r>
                      <w:r w:rsidR="00AA1B73">
                        <w:t xml:space="preserve"> </w:t>
                      </w:r>
                      <w:r w:rsidR="001C4B21">
                        <w:t xml:space="preserve"> </w:t>
                      </w:r>
                    </w:p>
                    <w:p w:rsidR="001C4B21" w:rsidRDefault="001C4B21" w:rsidP="00BC7135">
                      <w:pPr>
                        <w:spacing w:after="0" w:line="240" w:lineRule="auto"/>
                      </w:pPr>
                    </w:p>
                    <w:p w:rsidR="009A6E7C" w:rsidRDefault="009A6E7C" w:rsidP="00BC7135">
                      <w:pPr>
                        <w:spacing w:after="0" w:line="240" w:lineRule="auto"/>
                      </w:pPr>
                      <w:r>
                        <w:t>U razdoblju 1.1.-</w:t>
                      </w:r>
                      <w:r w:rsidR="0078434E">
                        <w:t>31.12</w:t>
                      </w:r>
                      <w:r>
                        <w:t xml:space="preserve">.2013. g. registrirano je </w:t>
                      </w:r>
                      <w:r w:rsidR="0078434E">
                        <w:t>9</w:t>
                      </w:r>
                      <w:r>
                        <w:t xml:space="preserve"> novih turističkih subjekata čemu je Sisačko-moslavačka županija doprinijela i kroz navedene poticajne mjere.</w:t>
                      </w:r>
                      <w:r w:rsidR="009B64F1">
                        <w:t xml:space="preserve"> </w:t>
                      </w:r>
                      <w:r w:rsidR="0078434E">
                        <w:t>U</w:t>
                      </w:r>
                      <w:r>
                        <w:t xml:space="preserve">kupan broj turističkih subjekata </w:t>
                      </w:r>
                      <w:r w:rsidR="009B64F1">
                        <w:t xml:space="preserve"> </w:t>
                      </w:r>
                      <w:r>
                        <w:t xml:space="preserve"> u </w:t>
                      </w:r>
                      <w:r w:rsidR="0078434E">
                        <w:t xml:space="preserve">izvještajnom </w:t>
                      </w:r>
                      <w:r>
                        <w:t xml:space="preserve"> razdoblju </w:t>
                      </w:r>
                      <w:r w:rsidR="0078434E">
                        <w:t xml:space="preserve"> je 128 (hoteli, trgovačka </w:t>
                      </w:r>
                      <w:r w:rsidR="009B64F1">
                        <w:t>društva, obrti i građani u domać</w:t>
                      </w:r>
                      <w:r w:rsidR="0078434E">
                        <w:t>instvu)</w:t>
                      </w:r>
                      <w:r w:rsidR="009B64F1">
                        <w:t>, a sufinanciranjem putničkih agencija u SMŽ je bio organiziran dolazak 2454 turista.</w:t>
                      </w:r>
                      <w:r>
                        <w:t xml:space="preserve"> </w:t>
                      </w:r>
                      <w:r w:rsidR="0078434E">
                        <w:t xml:space="preserve"> </w:t>
                      </w:r>
                    </w:p>
                    <w:p w:rsidR="009A6E7C" w:rsidRDefault="009A6E7C" w:rsidP="00BC7135">
                      <w:pPr>
                        <w:spacing w:after="0" w:line="240" w:lineRule="auto"/>
                      </w:pPr>
                      <w:r>
                        <w:t>Uz doprinos povećanju broja novoregistriranih turističkih subjekata Sisačko-moslavačka županija je svojim poticajnim mjerama doprinijela i povećanju konkurentnosti</w:t>
                      </w:r>
                      <w:r w:rsidR="0078434E">
                        <w:t>, provedbi kategorizacije soba</w:t>
                      </w:r>
                      <w:r>
                        <w:t xml:space="preserve"> i raznovrsnosti tur</w:t>
                      </w:r>
                      <w:r w:rsidR="0078434E">
                        <w:t>ističke ponude na ovom području, te je povećan broj kamp mjesta sa 10 kamp mjesta na 7 kamp parcela</w:t>
                      </w:r>
                      <w:r w:rsidR="006D43C6">
                        <w:t xml:space="preserve"> u Lonjskom polju</w:t>
                      </w:r>
                    </w:p>
                  </w:txbxContent>
                </v:textbox>
              </v:shape>
            </w:pict>
          </mc:Fallback>
        </mc:AlternateContent>
      </w:r>
    </w:p>
    <w:p w:rsidR="00A605ED" w:rsidRDefault="00A605ED" w:rsidP="00A605ED">
      <w:pPr>
        <w:spacing w:after="0"/>
        <w:jc w:val="center"/>
        <w:sectPr w:rsidR="00A605E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605ED" w:rsidRDefault="00A605ED" w:rsidP="00A605ED">
      <w:pPr>
        <w:spacing w:after="0"/>
        <w:jc w:val="center"/>
      </w:pPr>
    </w:p>
    <w:p w:rsidR="00A605ED" w:rsidRDefault="00A605ED" w:rsidP="00A605ED">
      <w:pPr>
        <w:spacing w:line="240" w:lineRule="auto"/>
        <w:jc w:val="center"/>
      </w:pPr>
    </w:p>
    <w:p w:rsidR="00A605ED" w:rsidRDefault="00A605ED" w:rsidP="00A605ED">
      <w:pPr>
        <w:spacing w:after="0"/>
      </w:pPr>
    </w:p>
    <w:sectPr w:rsidR="00A605ED" w:rsidSect="00A605E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D83" w:rsidRDefault="00476D83" w:rsidP="009031FF">
      <w:pPr>
        <w:spacing w:after="0" w:line="240" w:lineRule="auto"/>
      </w:pPr>
      <w:r>
        <w:separator/>
      </w:r>
    </w:p>
  </w:endnote>
  <w:endnote w:type="continuationSeparator" w:id="0">
    <w:p w:rsidR="00476D83" w:rsidRDefault="00476D83" w:rsidP="00903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D83" w:rsidRDefault="00476D83" w:rsidP="009031FF">
      <w:pPr>
        <w:spacing w:after="0" w:line="240" w:lineRule="auto"/>
      </w:pPr>
      <w:r>
        <w:separator/>
      </w:r>
    </w:p>
  </w:footnote>
  <w:footnote w:type="continuationSeparator" w:id="0">
    <w:p w:rsidR="00476D83" w:rsidRDefault="00476D83" w:rsidP="009031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13F"/>
    <w:rsid w:val="000707C9"/>
    <w:rsid w:val="001953DC"/>
    <w:rsid w:val="001C4B21"/>
    <w:rsid w:val="001E0FA4"/>
    <w:rsid w:val="00223EED"/>
    <w:rsid w:val="003F729C"/>
    <w:rsid w:val="003F7FF9"/>
    <w:rsid w:val="0041377C"/>
    <w:rsid w:val="0045076F"/>
    <w:rsid w:val="00476D83"/>
    <w:rsid w:val="00581CFA"/>
    <w:rsid w:val="006725DC"/>
    <w:rsid w:val="00695D01"/>
    <w:rsid w:val="006D43C6"/>
    <w:rsid w:val="006D7FF6"/>
    <w:rsid w:val="00705A3C"/>
    <w:rsid w:val="0078434E"/>
    <w:rsid w:val="00797BF1"/>
    <w:rsid w:val="008A393E"/>
    <w:rsid w:val="009031FF"/>
    <w:rsid w:val="00924687"/>
    <w:rsid w:val="0096408C"/>
    <w:rsid w:val="00991E0C"/>
    <w:rsid w:val="009A1F4B"/>
    <w:rsid w:val="009A6E7C"/>
    <w:rsid w:val="009B64F1"/>
    <w:rsid w:val="009F7231"/>
    <w:rsid w:val="00A06F95"/>
    <w:rsid w:val="00A31B99"/>
    <w:rsid w:val="00A605ED"/>
    <w:rsid w:val="00AA1B73"/>
    <w:rsid w:val="00AE713F"/>
    <w:rsid w:val="00BC7135"/>
    <w:rsid w:val="00C20F12"/>
    <w:rsid w:val="00C65A56"/>
    <w:rsid w:val="00CC5037"/>
    <w:rsid w:val="00DC7300"/>
    <w:rsid w:val="00DE27D1"/>
    <w:rsid w:val="00E23344"/>
    <w:rsid w:val="00EC6B4A"/>
    <w:rsid w:val="00F26065"/>
    <w:rsid w:val="00F5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31FF"/>
  </w:style>
  <w:style w:type="paragraph" w:styleId="Podnoje">
    <w:name w:val="footer"/>
    <w:basedOn w:val="Normal"/>
    <w:link w:val="Podno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31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31FF"/>
  </w:style>
  <w:style w:type="paragraph" w:styleId="Podnoje">
    <w:name w:val="footer"/>
    <w:basedOn w:val="Normal"/>
    <w:link w:val="Podno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3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gospodarstvo</dc:creator>
  <cp:keywords/>
  <dc:description/>
  <cp:lastModifiedBy>gospodarstvo</cp:lastModifiedBy>
  <cp:revision>26</cp:revision>
  <cp:lastPrinted>2014-04-08T10:17:00Z</cp:lastPrinted>
  <dcterms:created xsi:type="dcterms:W3CDTF">2013-07-11T11:59:00Z</dcterms:created>
  <dcterms:modified xsi:type="dcterms:W3CDTF">2014-04-09T10:45:00Z</dcterms:modified>
</cp:coreProperties>
</file>